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10" w:rsidRDefault="0028024C" w:rsidP="0028024C">
      <w:pPr>
        <w:tabs>
          <w:tab w:val="left" w:pos="9885"/>
          <w:tab w:val="right" w:pos="14004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979B6" w:rsidRPr="005979B6">
        <w:rPr>
          <w:rFonts w:ascii="Times New Roman" w:hAnsi="Times New Roman" w:cs="Times New Roman"/>
          <w:b/>
          <w:sz w:val="24"/>
          <w:szCs w:val="24"/>
        </w:rPr>
        <w:t>Таблица № 4</w:t>
      </w:r>
    </w:p>
    <w:p w:rsidR="005979B6" w:rsidRDefault="0028024C" w:rsidP="0028024C">
      <w:pPr>
        <w:tabs>
          <w:tab w:val="left" w:pos="9975"/>
          <w:tab w:val="right" w:pos="14004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B4637" w:rsidRDefault="005B4637" w:rsidP="00A54E3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4E36" w:rsidRPr="00A54E36" w:rsidRDefault="00A54E36" w:rsidP="00A54E3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Цел:</w:t>
      </w:r>
      <w:r>
        <w:rPr>
          <w:rFonts w:ascii="Times New Roman" w:hAnsi="Times New Roman" w:cs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3C54EB" w:rsidRPr="00A1781E" w:rsidRDefault="00601043" w:rsidP="00A1781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D45D7">
        <w:rPr>
          <w:rFonts w:ascii="Times New Roman" w:hAnsi="Times New Roman"/>
          <w:b/>
          <w:sz w:val="24"/>
          <w:szCs w:val="24"/>
        </w:rPr>
        <w:t>Номер на поръчката в АОП: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7087"/>
        <w:gridCol w:w="1843"/>
        <w:gridCol w:w="2693"/>
        <w:gridCol w:w="1987"/>
      </w:tblGrid>
      <w:tr w:rsidR="00A1781E" w:rsidRPr="005979B6" w:rsidTr="005979B6">
        <w:tc>
          <w:tcPr>
            <w:tcW w:w="534" w:type="dxa"/>
            <w:shd w:val="clear" w:color="auto" w:fill="C2D69B" w:themeFill="accent3" w:themeFillTint="99"/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087" w:type="dxa"/>
            <w:shd w:val="clear" w:color="auto" w:fill="C2D69B" w:themeFill="accent3" w:themeFillTint="99"/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За участника*</w:t>
            </w:r>
          </w:p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693" w:type="dxa"/>
            <w:shd w:val="clear" w:color="auto" w:fill="C2D69B" w:themeFill="accent3" w:themeFillTint="99"/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За подизпълнителя **</w:t>
            </w:r>
          </w:p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1987" w:type="dxa"/>
            <w:shd w:val="clear" w:color="auto" w:fill="C2D69B" w:themeFill="accent3" w:themeFillTint="99"/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Коментар</w:t>
            </w:r>
            <w:r w:rsidR="006D2526">
              <w:rPr>
                <w:rFonts w:ascii="Times New Roman" w:hAnsi="Times New Roman" w:cs="Times New Roman"/>
                <w:b/>
                <w:sz w:val="20"/>
                <w:szCs w:val="20"/>
              </w:rPr>
              <w:t>/ референция</w:t>
            </w:r>
            <w:r w:rsidR="006010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****</w:t>
            </w:r>
          </w:p>
        </w:tc>
      </w:tr>
      <w:tr w:rsidR="00A1781E" w:rsidRPr="005979B6" w:rsidTr="005979B6">
        <w:tc>
          <w:tcPr>
            <w:tcW w:w="534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A1781E" w:rsidRPr="005979B6" w:rsidRDefault="00A1781E" w:rsidP="00A178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87" w:type="dxa"/>
            <w:shd w:val="clear" w:color="auto" w:fill="C2D69B" w:themeFill="accent3" w:themeFillTint="99"/>
            <w:vAlign w:val="center"/>
          </w:tcPr>
          <w:p w:rsidR="00A1781E" w:rsidRPr="005979B6" w:rsidRDefault="00A1781E" w:rsidP="00A178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C2D69B" w:themeFill="accent3" w:themeFillTint="99"/>
            <w:vAlign w:val="center"/>
          </w:tcPr>
          <w:p w:rsidR="00A1781E" w:rsidRPr="005979B6" w:rsidRDefault="00A1781E" w:rsidP="00A178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C2D69B" w:themeFill="accent3" w:themeFillTint="99"/>
            <w:vAlign w:val="center"/>
          </w:tcPr>
          <w:p w:rsidR="00A1781E" w:rsidRPr="005979B6" w:rsidRDefault="00A1781E" w:rsidP="00A178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987" w:type="dxa"/>
            <w:shd w:val="clear" w:color="auto" w:fill="C2D69B" w:themeFill="accent3" w:themeFillTint="99"/>
            <w:vAlign w:val="center"/>
          </w:tcPr>
          <w:p w:rsidR="00A1781E" w:rsidRPr="005979B6" w:rsidRDefault="00A1781E" w:rsidP="00A178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6D2526" w:rsidRPr="005979B6" w:rsidTr="00543D69">
        <w:tc>
          <w:tcPr>
            <w:tcW w:w="14144" w:type="dxa"/>
            <w:gridSpan w:val="5"/>
            <w:shd w:val="clear" w:color="auto" w:fill="B6DDE8" w:themeFill="accent5" w:themeFillTint="66"/>
          </w:tcPr>
          <w:p w:rsidR="006D2526" w:rsidRPr="006D2526" w:rsidRDefault="006D2526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І. </w:t>
            </w:r>
            <w:r w:rsidRPr="006D2526">
              <w:rPr>
                <w:rFonts w:ascii="Times New Roman" w:hAnsi="Times New Roman" w:cs="Times New Roman"/>
                <w:b/>
                <w:sz w:val="20"/>
                <w:szCs w:val="20"/>
              </w:rPr>
              <w:t>Относно заявлението за участие</w:t>
            </w:r>
          </w:p>
        </w:tc>
      </w:tr>
      <w:tr w:rsidR="00A1781E" w:rsidRPr="005979B6" w:rsidTr="005979B6">
        <w:tc>
          <w:tcPr>
            <w:tcW w:w="534" w:type="dxa"/>
            <w:shd w:val="clear" w:color="auto" w:fill="B6DDE8" w:themeFill="accent5" w:themeFillTint="66"/>
          </w:tcPr>
          <w:p w:rsidR="00A1781E" w:rsidRPr="005979B6" w:rsidRDefault="005979B6" w:rsidP="005979B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87" w:type="dxa"/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копие от документа за регистрация или ЕИК съгласно чл. 23 от ЗТР, когато участникът е юридическо лице или едноличен търговец;</w:t>
            </w:r>
          </w:p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копие от документа за самоличност, когато участникът е физическо лице;</w:t>
            </w:r>
          </w:p>
        </w:tc>
        <w:tc>
          <w:tcPr>
            <w:tcW w:w="1843" w:type="dxa"/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A1781E" w:rsidRPr="005979B6" w:rsidRDefault="00A1781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526" w:rsidRPr="005979B6" w:rsidTr="006D2526">
        <w:tc>
          <w:tcPr>
            <w:tcW w:w="534" w:type="dxa"/>
            <w:shd w:val="clear" w:color="auto" w:fill="B6DDE8" w:themeFill="accent5" w:themeFillTint="66"/>
          </w:tcPr>
          <w:p w:rsidR="006D2526" w:rsidRDefault="006D2526" w:rsidP="005979B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87" w:type="dxa"/>
          </w:tcPr>
          <w:p w:rsidR="006D2526" w:rsidRPr="005979B6" w:rsidRDefault="006D2526" w:rsidP="006D252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декларация за отсъствие на обстоятелствата по чл. 47, ал. 1, ал. 2 и ал. 5 от ЗОП;</w:t>
            </w:r>
          </w:p>
        </w:tc>
        <w:tc>
          <w:tcPr>
            <w:tcW w:w="1843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526" w:rsidRPr="005979B6" w:rsidTr="006D2526">
        <w:tc>
          <w:tcPr>
            <w:tcW w:w="534" w:type="dxa"/>
            <w:shd w:val="clear" w:color="auto" w:fill="B6DDE8" w:themeFill="accent5" w:themeFillTint="66"/>
          </w:tcPr>
          <w:p w:rsidR="006D2526" w:rsidRDefault="006D2526" w:rsidP="005979B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87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участници обединения – документ, подписан от лицата в обединението, в който задължително се посочва представляващият;</w:t>
            </w:r>
          </w:p>
        </w:tc>
        <w:tc>
          <w:tcPr>
            <w:tcW w:w="1843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5979B6">
        <w:tc>
          <w:tcPr>
            <w:tcW w:w="534" w:type="dxa"/>
            <w:vMerge w:val="restart"/>
            <w:shd w:val="clear" w:color="auto" w:fill="B6DDE8" w:themeFill="accent5" w:themeFillTint="66"/>
          </w:tcPr>
          <w:p w:rsidR="005979B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979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610" w:type="dxa"/>
            <w:gridSpan w:val="4"/>
          </w:tcPr>
          <w:p w:rsidR="005979B6" w:rsidRPr="005979B6" w:rsidRDefault="002D70D0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доказателства </w:t>
            </w:r>
            <w:r w:rsidR="005979B6"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за годността на участника</w:t>
            </w:r>
          </w:p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5979B6" w:rsidRPr="005979B6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6D2526">
        <w:tc>
          <w:tcPr>
            <w:tcW w:w="534" w:type="dxa"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подизпълнителите, ако участникът предвижда такива, както и вида на работите, които ще извършват, и дела на тяхното участие;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526" w:rsidRPr="005979B6" w:rsidTr="00103B0A">
        <w:tc>
          <w:tcPr>
            <w:tcW w:w="534" w:type="dxa"/>
            <w:shd w:val="clear" w:color="auto" w:fill="B6DDE8" w:themeFill="accent5" w:themeFillTint="66"/>
          </w:tcPr>
          <w:p w:rsidR="006D2526" w:rsidRDefault="002D3FBC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87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>документ за гаранция за участие (преводно нареждане, разписка или документ за банкова гаранция)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843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103B0A">
        <w:tc>
          <w:tcPr>
            <w:tcW w:w="534" w:type="dxa"/>
            <w:shd w:val="clear" w:color="auto" w:fill="B6DDE8" w:themeFill="accent5" w:themeFillTint="66"/>
          </w:tcPr>
          <w:p w:rsidR="005979B6" w:rsidRPr="005979B6" w:rsidRDefault="002D3FBC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979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7" w:type="dxa"/>
          </w:tcPr>
          <w:p w:rsidR="005979B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декларация, че са спазени изискванията за закрила на заетостта, включително минимална цена на труда и условията на труд – в случаите, когато </w:t>
            </w:r>
            <w:r w:rsidRPr="005979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обществената поръчка е за строителство или за услуга;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nil"/>
              <w:tr2bl w:val="nil"/>
            </w:tcBorders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526" w:rsidRPr="005979B6" w:rsidTr="005979B6">
        <w:tc>
          <w:tcPr>
            <w:tcW w:w="534" w:type="dxa"/>
            <w:shd w:val="clear" w:color="auto" w:fill="B6DDE8" w:themeFill="accent5" w:themeFillTint="66"/>
          </w:tcPr>
          <w:p w:rsidR="006D2526" w:rsidRDefault="002D3FBC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7087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декларация за приемане на условията в проекта на договор;</w:t>
            </w:r>
          </w:p>
        </w:tc>
        <w:tc>
          <w:tcPr>
            <w:tcW w:w="1843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5979B6">
        <w:tc>
          <w:tcPr>
            <w:tcW w:w="534" w:type="dxa"/>
            <w:vMerge w:val="restart"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610" w:type="dxa"/>
            <w:gridSpan w:val="4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друга информация, посочена в обявлението или в документацията за участие;</w:t>
            </w: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5979B6" w:rsidRPr="005979B6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5979B6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B6" w:rsidRPr="005979B6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979B6" w:rsidRPr="005979B6" w:rsidRDefault="005979B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526" w:rsidRPr="005979B6" w:rsidTr="001C0E83">
        <w:tc>
          <w:tcPr>
            <w:tcW w:w="14144" w:type="dxa"/>
            <w:gridSpan w:val="5"/>
            <w:shd w:val="clear" w:color="auto" w:fill="B6DDE8" w:themeFill="accent5" w:themeFillTint="66"/>
          </w:tcPr>
          <w:p w:rsidR="006D2526" w:rsidRPr="006D2526" w:rsidRDefault="00F04368" w:rsidP="00BD5FF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ІІ. </w:t>
            </w:r>
            <w:r w:rsidR="006D2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Относно </w:t>
            </w:r>
            <w:r w:rsidR="00BD5FFE">
              <w:rPr>
                <w:rFonts w:ascii="Times New Roman" w:hAnsi="Times New Roman" w:cs="Times New Roman"/>
                <w:b/>
                <w:sz w:val="20"/>
                <w:szCs w:val="20"/>
              </w:rPr>
              <w:t>офертата по чл. 82 от ЗОП</w:t>
            </w:r>
            <w:r w:rsidR="00BD5FFE" w:rsidRPr="006D252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BD5FFE" w:rsidRPr="005979B6" w:rsidTr="002D70D0">
        <w:tc>
          <w:tcPr>
            <w:tcW w:w="534" w:type="dxa"/>
            <w:shd w:val="clear" w:color="auto" w:fill="B6DDE8" w:themeFill="accent5" w:themeFillTint="66"/>
          </w:tcPr>
          <w:p w:rsidR="00BD5FFE" w:rsidRDefault="00BD5FF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87" w:type="dxa"/>
          </w:tcPr>
          <w:p w:rsidR="00BD5FFE" w:rsidRPr="006D2526" w:rsidRDefault="00BD5FFE" w:rsidP="006D252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техническо предложение за изпълнение на поръчката;</w:t>
            </w:r>
          </w:p>
        </w:tc>
        <w:tc>
          <w:tcPr>
            <w:tcW w:w="1843" w:type="dxa"/>
          </w:tcPr>
          <w:p w:rsidR="00BD5FFE" w:rsidRPr="005979B6" w:rsidRDefault="00BD5FF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BD5FFE" w:rsidRPr="005979B6" w:rsidRDefault="00BD5FF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BD5FFE" w:rsidRPr="005979B6" w:rsidRDefault="00BD5FFE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A49" w:rsidRPr="005979B6" w:rsidTr="002D70D0">
        <w:tc>
          <w:tcPr>
            <w:tcW w:w="534" w:type="dxa"/>
            <w:shd w:val="clear" w:color="auto" w:fill="B6DDE8" w:themeFill="accent5" w:themeFillTint="66"/>
          </w:tcPr>
          <w:p w:rsidR="00314A49" w:rsidRPr="005979B6" w:rsidRDefault="00314A49" w:rsidP="00BD5FF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F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7" w:type="dxa"/>
          </w:tcPr>
          <w:p w:rsidR="00314A49" w:rsidRDefault="006D2526" w:rsidP="00BC33DD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26">
              <w:rPr>
                <w:rFonts w:ascii="Times New Roman" w:hAnsi="Times New Roman" w:cs="Times New Roman"/>
                <w:sz w:val="20"/>
                <w:szCs w:val="20"/>
              </w:rPr>
              <w:t>срок за изпълнение на поръчката;</w:t>
            </w:r>
          </w:p>
        </w:tc>
        <w:tc>
          <w:tcPr>
            <w:tcW w:w="1843" w:type="dxa"/>
          </w:tcPr>
          <w:p w:rsidR="00314A49" w:rsidRPr="005979B6" w:rsidRDefault="00314A49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14A49" w:rsidRPr="005979B6" w:rsidRDefault="00314A49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314A49" w:rsidRPr="005979B6" w:rsidRDefault="00314A49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526" w:rsidRPr="005979B6" w:rsidTr="002D70D0">
        <w:tc>
          <w:tcPr>
            <w:tcW w:w="534" w:type="dxa"/>
            <w:shd w:val="clear" w:color="auto" w:fill="B6DDE8" w:themeFill="accent5" w:themeFillTint="66"/>
          </w:tcPr>
          <w:p w:rsidR="006D2526" w:rsidRDefault="00CB4139" w:rsidP="00BD5FF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F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7" w:type="dxa"/>
          </w:tcPr>
          <w:p w:rsidR="006D2526" w:rsidRPr="006D2526" w:rsidRDefault="006D2526" w:rsidP="006D252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26">
              <w:rPr>
                <w:rFonts w:ascii="Times New Roman" w:hAnsi="Times New Roman" w:cs="Times New Roman"/>
                <w:sz w:val="20"/>
                <w:szCs w:val="20"/>
              </w:rPr>
              <w:t>предлагана цена;</w:t>
            </w:r>
          </w:p>
        </w:tc>
        <w:tc>
          <w:tcPr>
            <w:tcW w:w="1843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6D2526" w:rsidRPr="005979B6" w:rsidRDefault="006D2526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1DA" w:rsidRPr="005979B6" w:rsidTr="00362D7D">
        <w:tc>
          <w:tcPr>
            <w:tcW w:w="534" w:type="dxa"/>
            <w:vMerge w:val="restart"/>
            <w:shd w:val="clear" w:color="auto" w:fill="B6DDE8" w:themeFill="accent5" w:themeFillTint="66"/>
          </w:tcPr>
          <w:p w:rsidR="005731DA" w:rsidRDefault="005731DA" w:rsidP="00BD5FF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F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610" w:type="dxa"/>
            <w:gridSpan w:val="4"/>
          </w:tcPr>
          <w:p w:rsidR="005731DA" w:rsidRPr="005979B6" w:rsidRDefault="005731DA" w:rsidP="00390AA5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други изисквания на възложителя</w:t>
            </w: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103B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свързани с предложението за изпълнение на поръчката, </w:t>
            </w: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>посочен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979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обявлението или в документацията за участие;</w:t>
            </w:r>
          </w:p>
        </w:tc>
      </w:tr>
      <w:tr w:rsidR="005731DA" w:rsidRPr="005979B6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5731DA" w:rsidRDefault="005731DA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731DA" w:rsidRPr="005979B6" w:rsidRDefault="005731DA" w:rsidP="006D2526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731DA" w:rsidRPr="005979B6" w:rsidRDefault="005731DA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5731DA" w:rsidRPr="005979B6" w:rsidRDefault="005731DA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5731DA" w:rsidRPr="005979B6" w:rsidRDefault="005731DA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0D0" w:rsidRPr="005979B6" w:rsidTr="000D6ED9">
        <w:tc>
          <w:tcPr>
            <w:tcW w:w="534" w:type="dxa"/>
            <w:vMerge w:val="restart"/>
            <w:shd w:val="clear" w:color="auto" w:fill="B6DDE8" w:themeFill="accent5" w:themeFillTint="66"/>
          </w:tcPr>
          <w:p w:rsidR="002D70D0" w:rsidRPr="005979B6" w:rsidRDefault="002D70D0" w:rsidP="00BD5FF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5F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610" w:type="dxa"/>
            <w:gridSpan w:val="4"/>
          </w:tcPr>
          <w:p w:rsidR="002D70D0" w:rsidRDefault="00314A49" w:rsidP="00A1781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изисквания,</w:t>
            </w:r>
            <w:r w:rsidR="002D70D0" w:rsidRPr="002D70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във връзка с които са отстранени другите участници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***</w:t>
            </w:r>
            <w:r w:rsidR="002D70D0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:rsidR="002D70D0" w:rsidRPr="002D70D0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 се извлекат от протоколите за работата на комисията/решението за класиране на участниците и определяне на изпълнител)</w:t>
            </w:r>
          </w:p>
        </w:tc>
      </w:tr>
      <w:tr w:rsidR="002D70D0" w:rsidRPr="005979B6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2D70D0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2D70D0" w:rsidRPr="002D70D0" w:rsidRDefault="002D70D0" w:rsidP="002D70D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D70D0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0D0" w:rsidRPr="005979B6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2D70D0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2D70D0" w:rsidRPr="002D70D0" w:rsidRDefault="002D70D0" w:rsidP="002D70D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D70D0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0D0" w:rsidRPr="005979B6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2D70D0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2D70D0" w:rsidRPr="002D70D0" w:rsidRDefault="002D70D0" w:rsidP="002D70D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D70D0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0D0" w:rsidRPr="005979B6" w:rsidTr="002D70D0">
        <w:tc>
          <w:tcPr>
            <w:tcW w:w="534" w:type="dxa"/>
            <w:vMerge/>
            <w:shd w:val="clear" w:color="auto" w:fill="B6DDE8" w:themeFill="accent5" w:themeFillTint="66"/>
          </w:tcPr>
          <w:p w:rsidR="002D70D0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2D70D0" w:rsidRPr="002D70D0" w:rsidRDefault="002D70D0" w:rsidP="002D70D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D70D0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2D70D0" w:rsidRPr="005979B6" w:rsidRDefault="002D70D0" w:rsidP="00A1781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54EB" w:rsidRPr="005979B6" w:rsidRDefault="003C54EB" w:rsidP="00A1781E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="00601043" w:rsidRPr="00962FF3" w:rsidRDefault="00601043" w:rsidP="00601043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>* Ако участникът е обединение, при проверката да се приложи чл. 56, ал. 3 от ЗОП.</w:t>
      </w:r>
    </w:p>
    <w:p w:rsidR="00601043" w:rsidRPr="00962FF3" w:rsidRDefault="00601043" w:rsidP="00601043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 xml:space="preserve">** Ако се предвижда използването на подизпълнител/и, при проверката да се приложи чл. 56, ал. 2 от ЗОП. </w:t>
      </w:r>
      <w:r w:rsidRPr="004D45D7">
        <w:rPr>
          <w:rFonts w:ascii="Times New Roman" w:hAnsi="Times New Roman"/>
          <w:b/>
          <w:sz w:val="24"/>
          <w:szCs w:val="24"/>
        </w:rPr>
        <w:t>Колона</w:t>
      </w:r>
      <w:r>
        <w:rPr>
          <w:rFonts w:ascii="Times New Roman" w:hAnsi="Times New Roman"/>
          <w:b/>
          <w:sz w:val="24"/>
          <w:szCs w:val="24"/>
        </w:rPr>
        <w:t xml:space="preserve"> 4 </w:t>
      </w:r>
      <w:r w:rsidRPr="004D45D7">
        <w:rPr>
          <w:rFonts w:ascii="Times New Roman" w:hAnsi="Times New Roman"/>
          <w:b/>
          <w:sz w:val="24"/>
          <w:szCs w:val="24"/>
        </w:rPr>
        <w:t xml:space="preserve">да се размножи и попълни според броя на подизпълнителите. </w:t>
      </w:r>
    </w:p>
    <w:p w:rsidR="00601043" w:rsidRPr="00962FF3" w:rsidRDefault="00601043" w:rsidP="00601043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 w:rsidRPr="00962FF3">
        <w:rPr>
          <w:rFonts w:ascii="Times New Roman" w:hAnsi="Times New Roman"/>
          <w:sz w:val="24"/>
          <w:szCs w:val="24"/>
        </w:rPr>
        <w:t xml:space="preserve"> Подизпълнителят следва да отговаря на критериите за подбор съобразно вида и дела на тяхното участие.</w:t>
      </w:r>
    </w:p>
    <w:p w:rsidR="00601043" w:rsidRDefault="00601043" w:rsidP="00601043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sz w:val="24"/>
          <w:szCs w:val="24"/>
        </w:rPr>
        <w:t>***</w:t>
      </w:r>
      <w:r w:rsidRPr="004D45D7">
        <w:rPr>
          <w:rFonts w:ascii="Times New Roman" w:hAnsi="Times New Roman"/>
          <w:b/>
          <w:color w:val="008000"/>
          <w:sz w:val="24"/>
          <w:szCs w:val="24"/>
          <w:lang w:eastAsia="bg-BG"/>
        </w:rPr>
        <w:t xml:space="preserve"> </w:t>
      </w:r>
      <w:r w:rsidRPr="004D45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Проверка дали участникът, определен за изпълнител, е третиран по-благоприятно от отстранените участници </w:t>
      </w:r>
    </w:p>
    <w:p w:rsidR="00601043" w:rsidRDefault="00601043" w:rsidP="00601043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изпълнител, и отстранените участници.</w:t>
      </w:r>
    </w:p>
    <w:p w:rsidR="00601043" w:rsidRPr="004D45D7" w:rsidRDefault="00601043" w:rsidP="00601043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4D45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BC18D2">
        <w:rPr>
          <w:rFonts w:ascii="Times New Roman" w:hAnsi="Times New Roman"/>
          <w:color w:val="0D0D0D"/>
          <w:sz w:val="24"/>
          <w:szCs w:val="24"/>
          <w:lang w:eastAsia="bg-BG"/>
        </w:rPr>
        <w:t>Експертът</w:t>
      </w:r>
      <w:r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601043" w:rsidRPr="004D45D7" w:rsidRDefault="00601043" w:rsidP="0060104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lastRenderedPageBreak/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документацията за участие, на които 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601043" w:rsidRPr="004D45D7" w:rsidRDefault="00601043" w:rsidP="0060104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601043" w:rsidRPr="004D45D7" w:rsidRDefault="00601043" w:rsidP="0060104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4D45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колони 3 и 4 и коментар/ референция в колона 5</w:t>
      </w:r>
      <w:r w:rsidRPr="004D45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601043" w:rsidRDefault="00601043" w:rsidP="00601043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Проверката се отнася само до офертата на </w:t>
      </w:r>
      <w:r w:rsidRPr="004D45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Не се допуска документиране на заключения относно законосъобразността на отстраняване на другите участници. </w:t>
      </w:r>
    </w:p>
    <w:p w:rsidR="00601043" w:rsidRDefault="00601043" w:rsidP="00601043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 и в тази връзка, при необходимост,  може да </w:t>
      </w:r>
      <w:r w:rsidR="00BC18D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се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състави отделен допълнителен работен документ.</w:t>
      </w:r>
    </w:p>
    <w:p w:rsidR="00601043" w:rsidRPr="004D45D7" w:rsidRDefault="00601043" w:rsidP="00601043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p w:rsidR="00601043" w:rsidRPr="004D45D7" w:rsidRDefault="00601043" w:rsidP="00BC18D2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****</w:t>
      </w:r>
      <w:r w:rsidRPr="00E36392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колона „Коментар/Референция“ задължително </w:t>
      </w:r>
      <w:r w:rsidR="00BC18D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се 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</w:t>
      </w:r>
      <w:r w:rsidR="00BC18D2">
        <w:rPr>
          <w:rFonts w:ascii="Times New Roman" w:hAnsi="Times New Roman"/>
          <w:color w:val="0D0D0D"/>
          <w:sz w:val="24"/>
          <w:szCs w:val="24"/>
          <w:lang w:eastAsia="bg-BG"/>
        </w:rPr>
        <w:t>експерта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314A49" w:rsidRPr="008B4FB9" w:rsidRDefault="00314A49" w:rsidP="00601043">
      <w:pPr>
        <w:spacing w:after="120" w:line="240" w:lineRule="auto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bg-BG"/>
        </w:rPr>
      </w:pPr>
    </w:p>
    <w:sectPr w:rsidR="00314A49" w:rsidRPr="008B4FB9" w:rsidSect="00D23A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716" w:rsidRDefault="00A31716" w:rsidP="0028024C">
      <w:pPr>
        <w:spacing w:after="0" w:line="240" w:lineRule="auto"/>
      </w:pPr>
      <w:r>
        <w:separator/>
      </w:r>
    </w:p>
  </w:endnote>
  <w:endnote w:type="continuationSeparator" w:id="0">
    <w:p w:rsidR="00A31716" w:rsidRDefault="00A3171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989" w:rsidRDefault="002769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5891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8024C" w:rsidRPr="0028024C" w:rsidRDefault="0054256C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802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8024C" w:rsidRPr="0028024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802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5F1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8024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8024C" w:rsidRDefault="0028024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989" w:rsidRDefault="002769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716" w:rsidRDefault="00A31716" w:rsidP="0028024C">
      <w:pPr>
        <w:spacing w:after="0" w:line="240" w:lineRule="auto"/>
      </w:pPr>
      <w:r>
        <w:separator/>
      </w:r>
    </w:p>
  </w:footnote>
  <w:footnote w:type="continuationSeparator" w:id="0">
    <w:p w:rsidR="00A31716" w:rsidRDefault="00A3171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989" w:rsidRDefault="002769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4C" w:rsidRPr="00276989" w:rsidRDefault="0028024C" w:rsidP="00276989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A0D" w:rsidRPr="00D23A0D" w:rsidRDefault="00D23A0D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i/>
        <w:lang w:val="en-US" w:eastAsia="bg-BG"/>
      </w:rPr>
    </w:pPr>
  </w:p>
  <w:p w:rsidR="00D23A0D" w:rsidRPr="00D23A0D" w:rsidRDefault="00D23A0D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i/>
        <w:lang w:val="en-US" w:eastAsia="bg-BG"/>
      </w:rPr>
    </w:pPr>
  </w:p>
  <w:p w:rsidR="00D23A0D" w:rsidRDefault="00D23A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75F18"/>
    <w:rsid w:val="00087002"/>
    <w:rsid w:val="00094047"/>
    <w:rsid w:val="00103B0A"/>
    <w:rsid w:val="001311BC"/>
    <w:rsid w:val="00222C7C"/>
    <w:rsid w:val="00226055"/>
    <w:rsid w:val="00276989"/>
    <w:rsid w:val="0028024C"/>
    <w:rsid w:val="002C466B"/>
    <w:rsid w:val="002D3FBC"/>
    <w:rsid w:val="002D70D0"/>
    <w:rsid w:val="00314A49"/>
    <w:rsid w:val="00390AA5"/>
    <w:rsid w:val="003C54EB"/>
    <w:rsid w:val="003E754A"/>
    <w:rsid w:val="004F1EEC"/>
    <w:rsid w:val="0054256C"/>
    <w:rsid w:val="005731DA"/>
    <w:rsid w:val="0058215A"/>
    <w:rsid w:val="005979B6"/>
    <w:rsid w:val="005B4637"/>
    <w:rsid w:val="005C562D"/>
    <w:rsid w:val="00601043"/>
    <w:rsid w:val="006D2526"/>
    <w:rsid w:val="007279AC"/>
    <w:rsid w:val="00731A08"/>
    <w:rsid w:val="00832A3F"/>
    <w:rsid w:val="008B4FB9"/>
    <w:rsid w:val="00910D7D"/>
    <w:rsid w:val="009E24E2"/>
    <w:rsid w:val="00A1781E"/>
    <w:rsid w:val="00A31716"/>
    <w:rsid w:val="00A44008"/>
    <w:rsid w:val="00A52AF5"/>
    <w:rsid w:val="00A54E36"/>
    <w:rsid w:val="00A81CD2"/>
    <w:rsid w:val="00AE1F3E"/>
    <w:rsid w:val="00BA1901"/>
    <w:rsid w:val="00BA4154"/>
    <w:rsid w:val="00BB7BA3"/>
    <w:rsid w:val="00BC18D2"/>
    <w:rsid w:val="00BC33DD"/>
    <w:rsid w:val="00BD5FFE"/>
    <w:rsid w:val="00C025B4"/>
    <w:rsid w:val="00C53F8C"/>
    <w:rsid w:val="00CB4139"/>
    <w:rsid w:val="00D23A0D"/>
    <w:rsid w:val="00D30C9D"/>
    <w:rsid w:val="00DE2449"/>
    <w:rsid w:val="00EB3FA3"/>
    <w:rsid w:val="00ED6B19"/>
    <w:rsid w:val="00F04368"/>
    <w:rsid w:val="00F518F1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24C"/>
  </w:style>
  <w:style w:type="paragraph" w:styleId="Footer">
    <w:name w:val="footer"/>
    <w:basedOn w:val="Normal"/>
    <w:link w:val="FooterChar"/>
    <w:uiPriority w:val="99"/>
    <w:unhideWhenUsed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24C"/>
  </w:style>
  <w:style w:type="paragraph" w:styleId="BodyText">
    <w:name w:val="Body Text"/>
    <w:basedOn w:val="Normal"/>
    <w:link w:val="BodyTextChar"/>
    <w:rsid w:val="00D23A0D"/>
    <w:pPr>
      <w:spacing w:before="130" w:after="13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D23A0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8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24C"/>
  </w:style>
  <w:style w:type="paragraph" w:styleId="Footer">
    <w:name w:val="footer"/>
    <w:basedOn w:val="Normal"/>
    <w:link w:val="FooterChar"/>
    <w:uiPriority w:val="99"/>
    <w:unhideWhenUsed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24C"/>
  </w:style>
  <w:style w:type="paragraph" w:styleId="BodyText">
    <w:name w:val="Body Text"/>
    <w:basedOn w:val="Normal"/>
    <w:link w:val="BodyTextChar"/>
    <w:rsid w:val="00D23A0D"/>
    <w:pPr>
      <w:spacing w:before="130" w:after="13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D23A0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8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0D46C-EA77-4200-85A3-E223B8D5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cp:lastPrinted>2014-02-05T11:50:00Z</cp:lastPrinted>
  <dcterms:created xsi:type="dcterms:W3CDTF">2015-10-05T13:28:00Z</dcterms:created>
  <dcterms:modified xsi:type="dcterms:W3CDTF">2015-10-05T13:28:00Z</dcterms:modified>
</cp:coreProperties>
</file>